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“省一级学校”名单</w:t>
      </w:r>
    </w:p>
    <w:bookmarkEnd w:id="0"/>
    <w:p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（排序不分先后）</w:t>
      </w:r>
    </w:p>
    <w:p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sz w:val="32"/>
          <w:szCs w:val="32"/>
        </w:rPr>
        <w:sectPr>
          <w:footerReference r:id="rId3" w:type="default"/>
          <w:pgSz w:w="11906" w:h="16838"/>
          <w:pgMar w:top="1814" w:right="1417" w:bottom="1440" w:left="147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1.海南中学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2.海南省国兴中学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3.海南省农垦中学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4.海南省农垦实验中学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5.海南师范大学附属中学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6.海南热带海洋学院附属中学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7.海南华侨中学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8.海口市第一中学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9.海口市琼山中学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10.海口实验中学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11.海口市第四中学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12.北京师范大学海口附属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13.海口中学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14.海口市第二中学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15.三亚市第一中学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16.三亚市实验中学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17.中国人民大学附属中学三亚学校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18.儋州市第一中学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海南省</w:t>
      </w:r>
      <w:r>
        <w:rPr>
          <w:rFonts w:hint="eastAsia" w:ascii="仿宋" w:hAnsi="仿宋" w:eastAsia="仿宋" w:cs="仿宋"/>
          <w:sz w:val="24"/>
          <w:szCs w:val="24"/>
        </w:rPr>
        <w:t>洋浦中学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20.儋州市八一中学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21.儋州市两院中学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22.儋州市第二中学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23.文昌中学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24.文昌市华侨中学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25.琼海市嘉积中学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万宁市</w:t>
      </w:r>
      <w:r>
        <w:rPr>
          <w:rFonts w:hint="eastAsia" w:ascii="仿宋" w:hAnsi="仿宋" w:eastAsia="仿宋" w:cs="仿宋"/>
          <w:sz w:val="24"/>
          <w:szCs w:val="24"/>
        </w:rPr>
        <w:t>万宁中学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27.北京师范大学万宁实验学校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28.东方市东方中学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29.定安中学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30.屯昌县屯昌中学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31.澄迈中学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32.华东师范大学澄迈实验中学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临高县</w:t>
      </w:r>
      <w:r>
        <w:rPr>
          <w:rFonts w:hint="eastAsia" w:ascii="仿宋" w:hAnsi="仿宋" w:eastAsia="仿宋" w:cs="仿宋"/>
          <w:sz w:val="24"/>
          <w:szCs w:val="24"/>
        </w:rPr>
        <w:t>临高中学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34.昌江黎族自治县昌江中学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35.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乐东黎族自治县</w:t>
      </w:r>
      <w:r>
        <w:rPr>
          <w:rFonts w:hint="eastAsia" w:ascii="仿宋" w:hAnsi="仿宋" w:eastAsia="仿宋" w:cs="仿宋"/>
          <w:sz w:val="24"/>
          <w:szCs w:val="24"/>
        </w:rPr>
        <w:t>乐东中学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36.华东师范大学第二附属中学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乐东黄流中学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37.陵水黎族自治县陵水中学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38.中央民族大学附属中学海南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陵水分校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39.海南中学白沙学校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40.保亭黎族苗族自治县保亭中学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41.华中师范大学琼中附属中学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  <w:sectPr>
          <w:headerReference r:id="rId4" w:type="default"/>
          <w:footerReference r:id="rId5" w:type="default"/>
          <w:type w:val="continuous"/>
          <w:pgSz w:w="11906" w:h="16838"/>
          <w:pgMar w:top="1814" w:right="1417" w:bottom="1440" w:left="1474" w:header="851" w:footer="1134" w:gutter="0"/>
          <w:cols w:equalWidth="0" w:num="2">
            <w:col w:w="4295" w:space="425"/>
            <w:col w:w="4295"/>
          </w:cols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96B73"/>
    <w:rsid w:val="673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2026-05-13T10:25:00Z</dcterms:created>
  <dc:creator>Administrator</dc:creator>
  <cp:lastModifiedBy>Administrator</cp:lastModifiedBy>
  <dcterms:modified xsi:type="dcterms:W3CDTF">2026-05-13T10:25:47Z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